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03" w:rsidRPr="0040249D" w:rsidRDefault="00005D03" w:rsidP="00005D03">
      <w:pPr>
        <w:pStyle w:val="5"/>
        <w:rPr>
          <w:sz w:val="40"/>
          <w:szCs w:val="40"/>
        </w:rPr>
      </w:pPr>
      <w:r w:rsidRPr="00265F41">
        <w:rPr>
          <w:sz w:val="28"/>
          <w:szCs w:val="28"/>
        </w:rPr>
        <w:t xml:space="preserve">               </w:t>
      </w:r>
      <w:r w:rsidR="00863F2F">
        <w:rPr>
          <w:sz w:val="40"/>
          <w:szCs w:val="40"/>
        </w:rPr>
        <w:t>РОССИЙСКАЯ</w:t>
      </w:r>
      <w:r w:rsidRPr="0040249D">
        <w:rPr>
          <w:sz w:val="40"/>
          <w:szCs w:val="40"/>
        </w:rPr>
        <w:t xml:space="preserve"> ФЕДЕРАЦИЯ</w:t>
      </w:r>
    </w:p>
    <w:p w:rsidR="00005D03" w:rsidRPr="00F75B0E" w:rsidRDefault="00005D03" w:rsidP="00005D03">
      <w:pPr>
        <w:pStyle w:val="6"/>
        <w:ind w:left="-397"/>
        <w:rPr>
          <w:sz w:val="28"/>
          <w:szCs w:val="28"/>
        </w:rPr>
      </w:pPr>
      <w:r w:rsidRPr="00F75B0E">
        <w:rPr>
          <w:sz w:val="28"/>
          <w:szCs w:val="28"/>
        </w:rPr>
        <w:t>ИРКУТСКАЯ ОБЛАСТЬ</w:t>
      </w:r>
    </w:p>
    <w:p w:rsidR="00005D03" w:rsidRDefault="00863F2F" w:rsidP="00005D03">
      <w:pPr>
        <w:pStyle w:val="6"/>
        <w:ind w:left="-397"/>
        <w:rPr>
          <w:sz w:val="28"/>
        </w:rPr>
      </w:pPr>
      <w:r>
        <w:rPr>
          <w:sz w:val="28"/>
        </w:rPr>
        <w:t>Администрация</w:t>
      </w:r>
      <w:r w:rsidR="00005D03">
        <w:rPr>
          <w:sz w:val="28"/>
        </w:rPr>
        <w:t xml:space="preserve"> муниципального образования</w:t>
      </w:r>
    </w:p>
    <w:p w:rsidR="00005D03" w:rsidRDefault="00005D03" w:rsidP="00005D03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005D03" w:rsidRPr="0040249D" w:rsidRDefault="00005D03" w:rsidP="00005D03">
      <w:pPr>
        <w:pStyle w:val="6"/>
        <w:ind w:left="-397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005D03" w:rsidRDefault="00005D03" w:rsidP="00005D03">
      <w:pPr>
        <w:jc w:val="center"/>
        <w:rPr>
          <w:sz w:val="16"/>
        </w:rPr>
      </w:pPr>
    </w:p>
    <w:tbl>
      <w:tblPr>
        <w:tblW w:w="1355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3519"/>
      </w:tblGrid>
      <w:tr w:rsidR="00005D03" w:rsidTr="0056731E">
        <w:trPr>
          <w:cantSplit/>
          <w:trHeight w:val="662"/>
        </w:trPr>
        <w:tc>
          <w:tcPr>
            <w:tcW w:w="13550" w:type="dxa"/>
            <w:gridSpan w:val="2"/>
          </w:tcPr>
          <w:p w:rsidR="001479D7" w:rsidRDefault="00005D03" w:rsidP="005673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666402,  п.</w:t>
            </w:r>
            <w:proofErr w:type="gramEnd"/>
            <w:r>
              <w:rPr>
                <w:b/>
              </w:rPr>
              <w:t xml:space="preserve"> Жигалово, ул. Советская, 25 тел.3-26-06, факс 3-21-69,</w:t>
            </w:r>
          </w:p>
          <w:p w:rsidR="00005D03" w:rsidRPr="004364A9" w:rsidRDefault="00005D03" w:rsidP="0056731E">
            <w:pPr>
              <w:jc w:val="center"/>
              <w:rPr>
                <w:b/>
              </w:rPr>
            </w:pPr>
            <w:r>
              <w:rPr>
                <w:b/>
              </w:rPr>
              <w:t>seсretar@irmail.ru</w:t>
            </w:r>
          </w:p>
          <w:p w:rsidR="00005D03" w:rsidRPr="0004296B" w:rsidRDefault="00005D03" w:rsidP="001479D7">
            <w:pPr>
              <w:jc w:val="center"/>
              <w:rPr>
                <w:b/>
              </w:rPr>
            </w:pPr>
          </w:p>
        </w:tc>
      </w:tr>
      <w:tr w:rsidR="00005D03" w:rsidTr="0056731E">
        <w:trPr>
          <w:cantSplit/>
          <w:trHeight w:val="2115"/>
        </w:trPr>
        <w:tc>
          <w:tcPr>
            <w:tcW w:w="10031" w:type="dxa"/>
          </w:tcPr>
          <w:p w:rsidR="00005D03" w:rsidRDefault="00005D03" w:rsidP="0058540B">
            <w:pPr>
              <w:jc w:val="both"/>
              <w:rPr>
                <w:sz w:val="24"/>
                <w:szCs w:val="24"/>
              </w:rPr>
            </w:pPr>
          </w:p>
          <w:p w:rsidR="00005D03" w:rsidRDefault="00005D03" w:rsidP="0058540B">
            <w:pPr>
              <w:jc w:val="both"/>
              <w:rPr>
                <w:sz w:val="24"/>
                <w:szCs w:val="24"/>
              </w:rPr>
            </w:pPr>
          </w:p>
          <w:p w:rsidR="00107BB1" w:rsidRDefault="00005D03" w:rsidP="0058540B">
            <w:pPr>
              <w:jc w:val="both"/>
              <w:rPr>
                <w:b/>
                <w:sz w:val="24"/>
                <w:szCs w:val="24"/>
              </w:rPr>
            </w:pPr>
            <w:r w:rsidRPr="008D6217">
              <w:rPr>
                <w:b/>
                <w:sz w:val="24"/>
                <w:szCs w:val="24"/>
              </w:rPr>
              <w:t>_</w:t>
            </w:r>
            <w:r w:rsidR="009C1635" w:rsidRPr="009C1635">
              <w:rPr>
                <w:b/>
                <w:sz w:val="24"/>
                <w:szCs w:val="24"/>
                <w:u w:val="single"/>
              </w:rPr>
              <w:t>29 ноября</w:t>
            </w:r>
            <w:r>
              <w:rPr>
                <w:b/>
                <w:sz w:val="24"/>
                <w:szCs w:val="24"/>
              </w:rPr>
              <w:t>_</w:t>
            </w:r>
            <w:r w:rsidRPr="008D6217">
              <w:rPr>
                <w:b/>
                <w:sz w:val="24"/>
                <w:szCs w:val="24"/>
              </w:rPr>
              <w:t>201</w:t>
            </w:r>
            <w:r w:rsidR="00557E17">
              <w:rPr>
                <w:b/>
                <w:sz w:val="24"/>
                <w:szCs w:val="24"/>
              </w:rPr>
              <w:t>6</w:t>
            </w:r>
            <w:r w:rsidRPr="008D6217">
              <w:rPr>
                <w:b/>
                <w:sz w:val="24"/>
                <w:szCs w:val="24"/>
              </w:rPr>
              <w:t xml:space="preserve"> г. №_</w:t>
            </w:r>
            <w:r w:rsidR="009C1635" w:rsidRPr="009C1635">
              <w:rPr>
                <w:b/>
                <w:sz w:val="24"/>
                <w:szCs w:val="24"/>
                <w:u w:val="single"/>
              </w:rPr>
              <w:t>127</w:t>
            </w:r>
            <w:bookmarkStart w:id="0" w:name="_GoBack"/>
            <w:bookmarkEnd w:id="0"/>
          </w:p>
          <w:p w:rsidR="00107BB1" w:rsidRDefault="00107BB1" w:rsidP="0058540B">
            <w:pPr>
              <w:jc w:val="both"/>
              <w:rPr>
                <w:b/>
                <w:sz w:val="24"/>
                <w:szCs w:val="24"/>
              </w:rPr>
            </w:pPr>
          </w:p>
          <w:p w:rsidR="009E30E0" w:rsidRDefault="009E30E0" w:rsidP="009E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</w:t>
            </w:r>
          </w:p>
          <w:p w:rsidR="0056731E" w:rsidRDefault="0056731E" w:rsidP="009E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30E0">
              <w:rPr>
                <w:sz w:val="24"/>
                <w:szCs w:val="24"/>
              </w:rPr>
              <w:t>ежведомственной комиссии по охране труда</w:t>
            </w:r>
          </w:p>
          <w:p w:rsidR="009E30E0" w:rsidRPr="009E30E0" w:rsidRDefault="009E30E0" w:rsidP="009E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Жигаловский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005D03" w:rsidRDefault="00005D03" w:rsidP="0058540B">
            <w:pPr>
              <w:jc w:val="both"/>
              <w:rPr>
                <w:sz w:val="24"/>
                <w:szCs w:val="24"/>
              </w:rPr>
            </w:pPr>
          </w:p>
          <w:p w:rsidR="00005D03" w:rsidRPr="0004296B" w:rsidRDefault="0056731E" w:rsidP="001806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6731E">
              <w:rPr>
                <w:rFonts w:eastAsiaTheme="minorEastAsia"/>
                <w:sz w:val="24"/>
                <w:szCs w:val="24"/>
              </w:rPr>
              <w:t xml:space="preserve">В целях повышения эффективности системы управления охраной труда в </w:t>
            </w:r>
            <w:r w:rsidR="0019513D">
              <w:rPr>
                <w:rFonts w:eastAsiaTheme="minorEastAsia"/>
                <w:sz w:val="24"/>
                <w:szCs w:val="24"/>
              </w:rPr>
              <w:t>муниципальном образовани</w:t>
            </w:r>
            <w:r w:rsidRPr="0056731E">
              <w:rPr>
                <w:rFonts w:eastAsiaTheme="minorEastAsia"/>
                <w:sz w:val="24"/>
                <w:szCs w:val="24"/>
              </w:rPr>
              <w:t>и</w:t>
            </w:r>
            <w:r w:rsidR="0019513D">
              <w:rPr>
                <w:rFonts w:eastAsiaTheme="minorEastAsia"/>
                <w:sz w:val="24"/>
                <w:szCs w:val="24"/>
              </w:rPr>
              <w:t xml:space="preserve"> «</w:t>
            </w:r>
            <w:proofErr w:type="spellStart"/>
            <w:r w:rsidR="0019513D">
              <w:rPr>
                <w:rFonts w:eastAsiaTheme="minorEastAsia"/>
                <w:sz w:val="24"/>
                <w:szCs w:val="24"/>
              </w:rPr>
              <w:t>Жигаловский</w:t>
            </w:r>
            <w:proofErr w:type="spellEnd"/>
            <w:r w:rsidR="0019513D">
              <w:rPr>
                <w:rFonts w:eastAsiaTheme="minorEastAsia"/>
                <w:sz w:val="24"/>
                <w:szCs w:val="24"/>
              </w:rPr>
              <w:t xml:space="preserve"> район»,</w:t>
            </w:r>
            <w:r w:rsidRPr="0056731E">
              <w:rPr>
                <w:rFonts w:eastAsiaTheme="minorEastAsia"/>
                <w:sz w:val="24"/>
                <w:szCs w:val="24"/>
              </w:rPr>
              <w:t xml:space="preserve"> координации деятельности федеральных органов исполнительной власти, уполномоченных на проведение государственного контроля и надзора, в соответствии с </w:t>
            </w:r>
            <w:hyperlink r:id="rId5" w:history="1">
              <w:r w:rsidRPr="0056731E">
                <w:rPr>
                  <w:rFonts w:eastAsiaTheme="minorEastAsia"/>
                  <w:color w:val="106BBE"/>
                  <w:sz w:val="24"/>
                  <w:szCs w:val="24"/>
                </w:rPr>
                <w:t>Трудовым кодексом</w:t>
              </w:r>
            </w:hyperlink>
            <w:r w:rsidRPr="0056731E">
              <w:rPr>
                <w:rFonts w:eastAsiaTheme="minorEastAsia"/>
                <w:sz w:val="24"/>
                <w:szCs w:val="24"/>
              </w:rPr>
              <w:t xml:space="preserve"> Российской Федерации, </w:t>
            </w:r>
            <w:hyperlink r:id="rId6" w:history="1">
              <w:r w:rsidRPr="0056731E">
                <w:rPr>
                  <w:rFonts w:eastAsiaTheme="minorEastAsia"/>
                  <w:color w:val="106BBE"/>
                  <w:sz w:val="24"/>
                  <w:szCs w:val="24"/>
                </w:rPr>
                <w:t>законом</w:t>
              </w:r>
            </w:hyperlink>
            <w:r w:rsidRPr="0056731E">
              <w:rPr>
                <w:rFonts w:eastAsiaTheme="minorEastAsia"/>
                <w:sz w:val="24"/>
                <w:szCs w:val="24"/>
              </w:rPr>
              <w:t xml:space="preserve"> Иркутской области от 24.07.2008 N 63-оз "О наделении органов местного самоуправления, отдельными областными государственными полномочиями в сфере труда"</w:t>
            </w:r>
            <w:r w:rsidR="00180626">
              <w:rPr>
                <w:rFonts w:eastAsiaTheme="minorEastAsia"/>
                <w:sz w:val="24"/>
                <w:szCs w:val="24"/>
              </w:rPr>
              <w:t>.</w:t>
            </w:r>
            <w:r w:rsidRPr="0056731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</w:tcPr>
          <w:p w:rsidR="00005D03" w:rsidRDefault="00005D03" w:rsidP="0056731E">
            <w:pPr>
              <w:ind w:left="2404" w:hanging="102"/>
              <w:jc w:val="center"/>
              <w:rPr>
                <w:sz w:val="28"/>
              </w:rPr>
            </w:pPr>
          </w:p>
        </w:tc>
      </w:tr>
    </w:tbl>
    <w:p w:rsidR="00005D03" w:rsidRDefault="00005D03" w:rsidP="00092857">
      <w:pPr>
        <w:ind w:firstLine="709"/>
        <w:jc w:val="both"/>
        <w:rPr>
          <w:b/>
          <w:bCs/>
          <w:sz w:val="16"/>
          <w:szCs w:val="16"/>
        </w:rPr>
      </w:pPr>
    </w:p>
    <w:p w:rsidR="00005D03" w:rsidRDefault="00005D03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05D03" w:rsidRDefault="00005D03" w:rsidP="00092857">
      <w:pPr>
        <w:ind w:firstLine="709"/>
        <w:jc w:val="both"/>
        <w:rPr>
          <w:sz w:val="24"/>
          <w:szCs w:val="24"/>
        </w:rPr>
      </w:pPr>
    </w:p>
    <w:p w:rsidR="00005D03" w:rsidRPr="00863F2F" w:rsidRDefault="00863F2F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25CB" w:rsidRPr="00863F2F">
        <w:rPr>
          <w:sz w:val="24"/>
          <w:szCs w:val="24"/>
        </w:rPr>
        <w:t xml:space="preserve">Утвердить Положение о </w:t>
      </w:r>
      <w:r w:rsidR="004B6849">
        <w:rPr>
          <w:sz w:val="24"/>
          <w:szCs w:val="24"/>
        </w:rPr>
        <w:t>межведомственной комиссии по охране труда муниципального образования «</w:t>
      </w:r>
      <w:proofErr w:type="spellStart"/>
      <w:r w:rsidR="004B6849">
        <w:rPr>
          <w:sz w:val="24"/>
          <w:szCs w:val="24"/>
        </w:rPr>
        <w:t>Жигаловский</w:t>
      </w:r>
      <w:proofErr w:type="spellEnd"/>
      <w:r w:rsidR="004B6849">
        <w:rPr>
          <w:sz w:val="24"/>
          <w:szCs w:val="24"/>
        </w:rPr>
        <w:t xml:space="preserve"> район» </w:t>
      </w:r>
      <w:r w:rsidR="003C25CB" w:rsidRPr="00863F2F">
        <w:rPr>
          <w:sz w:val="24"/>
          <w:szCs w:val="24"/>
        </w:rPr>
        <w:t>(</w:t>
      </w:r>
      <w:r>
        <w:rPr>
          <w:sz w:val="24"/>
          <w:szCs w:val="24"/>
        </w:rPr>
        <w:t>прилагается</w:t>
      </w:r>
      <w:r w:rsidR="003C25CB" w:rsidRPr="00863F2F">
        <w:rPr>
          <w:sz w:val="24"/>
          <w:szCs w:val="24"/>
        </w:rPr>
        <w:t>)</w:t>
      </w:r>
      <w:r w:rsidR="00B63F17" w:rsidRPr="00863F2F">
        <w:rPr>
          <w:sz w:val="24"/>
          <w:szCs w:val="24"/>
        </w:rPr>
        <w:t>.</w:t>
      </w:r>
    </w:p>
    <w:p w:rsidR="00FF6C9F" w:rsidRDefault="00863F2F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F6C9F">
        <w:rPr>
          <w:sz w:val="24"/>
          <w:szCs w:val="24"/>
        </w:rPr>
        <w:t xml:space="preserve">Настоящее постановление вступает в силу </w:t>
      </w:r>
      <w:r w:rsidR="00092857">
        <w:rPr>
          <w:sz w:val="24"/>
          <w:szCs w:val="24"/>
        </w:rPr>
        <w:t>после</w:t>
      </w:r>
      <w:r w:rsidR="00FF6C9F">
        <w:rPr>
          <w:sz w:val="24"/>
          <w:szCs w:val="24"/>
        </w:rPr>
        <w:t xml:space="preserve"> его</w:t>
      </w:r>
      <w:r w:rsidR="00092857">
        <w:rPr>
          <w:sz w:val="24"/>
          <w:szCs w:val="24"/>
        </w:rPr>
        <w:t xml:space="preserve"> официального</w:t>
      </w:r>
      <w:r w:rsidR="00FF6C9F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 xml:space="preserve"> (обнародования)</w:t>
      </w:r>
      <w:r w:rsidR="00FF6C9F">
        <w:rPr>
          <w:sz w:val="24"/>
          <w:szCs w:val="24"/>
        </w:rPr>
        <w:t>.</w:t>
      </w:r>
    </w:p>
    <w:p w:rsidR="00FF6C9F" w:rsidRDefault="00B63F17" w:rsidP="00092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6C9F">
        <w:rPr>
          <w:sz w:val="24"/>
          <w:szCs w:val="24"/>
        </w:rPr>
        <w:t xml:space="preserve">. Опубликовать </w:t>
      </w:r>
      <w:r w:rsidR="00863F2F">
        <w:rPr>
          <w:sz w:val="24"/>
          <w:szCs w:val="24"/>
        </w:rPr>
        <w:t xml:space="preserve">(обнародовать) </w:t>
      </w:r>
      <w:r w:rsidR="00FF6C9F">
        <w:rPr>
          <w:sz w:val="24"/>
          <w:szCs w:val="24"/>
        </w:rPr>
        <w:t>настоящее постановление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005D03" w:rsidRDefault="00005D0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D03" w:rsidRDefault="00005D03" w:rsidP="00005D03">
      <w:pPr>
        <w:jc w:val="both"/>
        <w:rPr>
          <w:sz w:val="24"/>
          <w:szCs w:val="24"/>
        </w:rPr>
      </w:pPr>
    </w:p>
    <w:p w:rsidR="00FF6C9F" w:rsidRDefault="00005D0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FF6C9F">
        <w:rPr>
          <w:sz w:val="24"/>
          <w:szCs w:val="24"/>
        </w:rPr>
        <w:t>муниципального образования</w:t>
      </w:r>
    </w:p>
    <w:p w:rsidR="00005D03" w:rsidRPr="004F1831" w:rsidRDefault="00005D0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</w:t>
      </w:r>
      <w:r w:rsidR="00C130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FF6C9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И.Н.Федоровский</w:t>
      </w:r>
    </w:p>
    <w:p w:rsidR="00005D03" w:rsidRDefault="00005D03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Default="00B63F17" w:rsidP="00005D03">
      <w:pPr>
        <w:jc w:val="both"/>
        <w:rPr>
          <w:sz w:val="24"/>
          <w:szCs w:val="24"/>
        </w:rPr>
      </w:pPr>
    </w:p>
    <w:p w:rsidR="00B63F17" w:rsidRPr="004F1831" w:rsidRDefault="00B63F17" w:rsidP="00005D03">
      <w:pPr>
        <w:jc w:val="both"/>
        <w:rPr>
          <w:sz w:val="24"/>
          <w:szCs w:val="24"/>
        </w:rPr>
      </w:pPr>
    </w:p>
    <w:p w:rsidR="004D5585" w:rsidRDefault="004D5585" w:rsidP="00863F2F">
      <w:pPr>
        <w:pStyle w:val="a4"/>
        <w:spacing w:before="0" w:beforeAutospacing="0" w:after="0" w:afterAutospacing="0"/>
        <w:jc w:val="right"/>
      </w:pPr>
    </w:p>
    <w:p w:rsidR="004D5585" w:rsidRDefault="004D5585" w:rsidP="00863F2F">
      <w:pPr>
        <w:pStyle w:val="a4"/>
        <w:spacing w:before="0" w:beforeAutospacing="0" w:after="0" w:afterAutospacing="0"/>
        <w:jc w:val="right"/>
      </w:pPr>
    </w:p>
    <w:p w:rsidR="00180626" w:rsidRDefault="00180626" w:rsidP="00863F2F">
      <w:pPr>
        <w:pStyle w:val="a4"/>
        <w:spacing w:before="0" w:beforeAutospacing="0" w:after="0" w:afterAutospacing="0"/>
        <w:jc w:val="right"/>
      </w:pPr>
    </w:p>
    <w:p w:rsidR="00180626" w:rsidRDefault="00180626" w:rsidP="00863F2F">
      <w:pPr>
        <w:pStyle w:val="a4"/>
        <w:spacing w:before="0" w:beforeAutospacing="0" w:after="0" w:afterAutospacing="0"/>
        <w:jc w:val="right"/>
      </w:pP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lastRenderedPageBreak/>
        <w:t xml:space="preserve">Утверждено </w:t>
      </w: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917A03" w:rsidRPr="00F41617" w:rsidRDefault="00917A03" w:rsidP="00863F2F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917A03" w:rsidRDefault="00917A03" w:rsidP="00863F2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41617">
        <w:t>от «___»_______________201</w:t>
      </w:r>
      <w:r w:rsidR="00557E17">
        <w:t>6</w:t>
      </w:r>
      <w:r w:rsidRPr="00F41617">
        <w:t xml:space="preserve"> г. №____</w:t>
      </w:r>
    </w:p>
    <w:p w:rsidR="00863F2F" w:rsidRDefault="00863F2F" w:rsidP="00863F2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917A03" w:rsidRPr="00863F2F" w:rsidRDefault="00917A03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ПОЛОЖЕНИЕ</w:t>
      </w:r>
    </w:p>
    <w:p w:rsidR="00917A03" w:rsidRDefault="004D5585" w:rsidP="004D5585">
      <w:pPr>
        <w:jc w:val="center"/>
        <w:rPr>
          <w:sz w:val="24"/>
          <w:szCs w:val="24"/>
        </w:rPr>
      </w:pPr>
      <w:r w:rsidRPr="004D5585">
        <w:rPr>
          <w:sz w:val="24"/>
          <w:szCs w:val="24"/>
        </w:rPr>
        <w:t>О межведомственной комиссии по охране труда</w:t>
      </w:r>
    </w:p>
    <w:p w:rsidR="004D5585" w:rsidRDefault="004D5585" w:rsidP="004D558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Жигаловский</w:t>
      </w:r>
      <w:proofErr w:type="spellEnd"/>
      <w:r>
        <w:rPr>
          <w:sz w:val="24"/>
          <w:szCs w:val="24"/>
        </w:rPr>
        <w:t xml:space="preserve"> район»</w:t>
      </w:r>
    </w:p>
    <w:p w:rsidR="004D5585" w:rsidRDefault="004D5585" w:rsidP="004D5585">
      <w:pPr>
        <w:jc w:val="center"/>
        <w:rPr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1" w:name="sub_100"/>
      <w:r w:rsidRPr="0056731E">
        <w:rPr>
          <w:rFonts w:eastAsiaTheme="minorEastAsia"/>
          <w:b/>
          <w:bCs/>
          <w:color w:val="26282F"/>
          <w:sz w:val="24"/>
          <w:szCs w:val="24"/>
        </w:rPr>
        <w:t>1. Общие положения</w:t>
      </w:r>
    </w:p>
    <w:bookmarkEnd w:id="1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" w:name="sub_11"/>
      <w:r w:rsidRPr="0056731E">
        <w:rPr>
          <w:rFonts w:eastAsiaTheme="minorEastAsia"/>
          <w:sz w:val="24"/>
          <w:szCs w:val="24"/>
        </w:rPr>
        <w:t xml:space="preserve">1.1. Настоящее Положение о Межведомственной комиссии по охране труда </w:t>
      </w:r>
      <w:proofErr w:type="spellStart"/>
      <w:r w:rsidR="002474A1">
        <w:rPr>
          <w:rFonts w:eastAsiaTheme="minorEastAsia"/>
          <w:sz w:val="24"/>
          <w:szCs w:val="24"/>
        </w:rPr>
        <w:t>Жигаловского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района </w:t>
      </w:r>
      <w:r w:rsidRPr="0056731E">
        <w:rPr>
          <w:rFonts w:eastAsiaTheme="minorEastAsia"/>
          <w:sz w:val="24"/>
          <w:szCs w:val="24"/>
        </w:rPr>
        <w:t xml:space="preserve">(далее - Положение) разработано в целях повышения эффективности системы управления охраной труда в </w:t>
      </w:r>
      <w:r w:rsidR="002474A1">
        <w:rPr>
          <w:rFonts w:eastAsiaTheme="minorEastAsia"/>
          <w:sz w:val="24"/>
          <w:szCs w:val="24"/>
        </w:rPr>
        <w:t>муниципальном образовании «</w:t>
      </w:r>
      <w:proofErr w:type="spellStart"/>
      <w:r w:rsidR="002474A1">
        <w:rPr>
          <w:rFonts w:eastAsiaTheme="minorEastAsia"/>
          <w:sz w:val="24"/>
          <w:szCs w:val="24"/>
        </w:rPr>
        <w:t>Жигаловский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район». </w:t>
      </w:r>
      <w:r w:rsidRPr="0056731E">
        <w:rPr>
          <w:rFonts w:eastAsiaTheme="minorEastAsia"/>
          <w:sz w:val="24"/>
          <w:szCs w:val="24"/>
        </w:rPr>
        <w:t xml:space="preserve">Положение определяет задачи, функции, права, организацию и порядок работы Межведомственной комиссии по охране труда </w:t>
      </w:r>
      <w:proofErr w:type="spellStart"/>
      <w:r w:rsidR="002474A1">
        <w:rPr>
          <w:rFonts w:eastAsiaTheme="minorEastAsia"/>
          <w:sz w:val="24"/>
          <w:szCs w:val="24"/>
        </w:rPr>
        <w:t>Жигаловского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района </w:t>
      </w:r>
      <w:r w:rsidRPr="0056731E">
        <w:rPr>
          <w:rFonts w:eastAsiaTheme="minorEastAsia"/>
          <w:sz w:val="24"/>
          <w:szCs w:val="24"/>
        </w:rPr>
        <w:t>(далее - комиссия).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" w:name="sub_12"/>
      <w:bookmarkEnd w:id="2"/>
      <w:r w:rsidRPr="0056731E">
        <w:rPr>
          <w:rFonts w:eastAsiaTheme="minorEastAsia"/>
          <w:sz w:val="24"/>
          <w:szCs w:val="24"/>
        </w:rPr>
        <w:t xml:space="preserve">1.2. Комиссия создается при администрации </w:t>
      </w:r>
      <w:r w:rsidR="002474A1">
        <w:rPr>
          <w:rFonts w:eastAsiaTheme="minorEastAsia"/>
          <w:sz w:val="24"/>
          <w:szCs w:val="24"/>
        </w:rPr>
        <w:t>муниципального образования «</w:t>
      </w:r>
      <w:proofErr w:type="spellStart"/>
      <w:r w:rsidR="002474A1">
        <w:rPr>
          <w:rFonts w:eastAsiaTheme="minorEastAsia"/>
          <w:sz w:val="24"/>
          <w:szCs w:val="24"/>
        </w:rPr>
        <w:t>Жигаловский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район» </w:t>
      </w:r>
      <w:r w:rsidRPr="0056731E">
        <w:rPr>
          <w:rFonts w:eastAsiaTheme="minorEastAsia"/>
          <w:sz w:val="24"/>
          <w:szCs w:val="24"/>
        </w:rPr>
        <w:t>в целях обеспечения взаимодействия и координации деятельности федеральных органов исполнительной власти, уполномоченных на проведение государственного контроля и надзора, органов местного самоуправления</w:t>
      </w:r>
      <w:r w:rsidR="002474A1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2474A1">
        <w:rPr>
          <w:rFonts w:eastAsiaTheme="minorEastAsia"/>
          <w:sz w:val="24"/>
          <w:szCs w:val="24"/>
        </w:rPr>
        <w:t>Жигаловский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4" w:name="sub_13"/>
      <w:bookmarkEnd w:id="3"/>
      <w:r w:rsidRPr="0056731E">
        <w:rPr>
          <w:rFonts w:eastAsiaTheme="minorEastAsia"/>
          <w:sz w:val="24"/>
          <w:szCs w:val="24"/>
        </w:rPr>
        <w:t xml:space="preserve">1.3. Комиссия в своей деятельности руководствуется </w:t>
      </w:r>
      <w:hyperlink r:id="rId7" w:history="1">
        <w:r w:rsidRPr="0056731E">
          <w:rPr>
            <w:rFonts w:eastAsiaTheme="minorEastAsia"/>
            <w:color w:val="106BBE"/>
            <w:sz w:val="24"/>
            <w:szCs w:val="24"/>
          </w:rPr>
          <w:t>Конституцией</w:t>
        </w:r>
      </w:hyperlink>
      <w:r w:rsidRPr="0056731E">
        <w:rPr>
          <w:rFonts w:eastAsiaTheme="minorEastAsia"/>
          <w:sz w:val="24"/>
          <w:szCs w:val="24"/>
        </w:rPr>
        <w:t xml:space="preserve"> Российской Федерации, федеральным законодательством, законодательством Иркутской области, </w:t>
      </w:r>
      <w:hyperlink r:id="rId8" w:history="1">
        <w:r w:rsidRPr="0056731E">
          <w:rPr>
            <w:rFonts w:eastAsiaTheme="minorEastAsia"/>
            <w:color w:val="106BBE"/>
            <w:sz w:val="24"/>
            <w:szCs w:val="24"/>
          </w:rPr>
          <w:t>Уставом</w:t>
        </w:r>
      </w:hyperlink>
      <w:r w:rsidR="002474A1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2474A1">
        <w:rPr>
          <w:rFonts w:eastAsiaTheme="minorEastAsia"/>
          <w:sz w:val="24"/>
          <w:szCs w:val="24"/>
        </w:rPr>
        <w:t>Жигаловский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, муниципальными правовыми актами</w:t>
      </w:r>
      <w:r w:rsidR="002474A1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2474A1">
        <w:rPr>
          <w:rFonts w:eastAsiaTheme="minorEastAsia"/>
          <w:sz w:val="24"/>
          <w:szCs w:val="24"/>
        </w:rPr>
        <w:t>Жигаловский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, а также настоящим Положением.</w:t>
      </w:r>
    </w:p>
    <w:bookmarkEnd w:id="4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5" w:name="sub_200"/>
      <w:r w:rsidRPr="0056731E">
        <w:rPr>
          <w:rFonts w:eastAsiaTheme="minorEastAsia"/>
          <w:b/>
          <w:bCs/>
          <w:color w:val="26282F"/>
          <w:sz w:val="24"/>
          <w:szCs w:val="24"/>
        </w:rPr>
        <w:t>2. Задачи, права и функции комиссии</w:t>
      </w:r>
    </w:p>
    <w:bookmarkEnd w:id="5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6" w:name="sub_21"/>
      <w:r w:rsidRPr="0056731E">
        <w:rPr>
          <w:rFonts w:eastAsiaTheme="minorEastAsia"/>
          <w:sz w:val="24"/>
          <w:szCs w:val="24"/>
        </w:rPr>
        <w:t>2.1. Задачами комиссии являются: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7" w:name="sub_211"/>
      <w:bookmarkEnd w:id="6"/>
      <w:r w:rsidRPr="0056731E">
        <w:rPr>
          <w:rFonts w:eastAsiaTheme="minorEastAsia"/>
          <w:sz w:val="24"/>
          <w:szCs w:val="24"/>
        </w:rPr>
        <w:t>2.1.1. Рассмотрение вопросов о состоянии условий и охраны труда, производственного травматизма и профессиональной заболеваемости в</w:t>
      </w:r>
      <w:r w:rsidR="002474A1">
        <w:rPr>
          <w:rFonts w:eastAsiaTheme="minorEastAsia"/>
          <w:sz w:val="24"/>
          <w:szCs w:val="24"/>
        </w:rPr>
        <w:t xml:space="preserve"> муниципальном образовании «</w:t>
      </w:r>
      <w:proofErr w:type="spellStart"/>
      <w:r w:rsidR="002474A1">
        <w:rPr>
          <w:rFonts w:eastAsiaTheme="minorEastAsia"/>
          <w:sz w:val="24"/>
          <w:szCs w:val="24"/>
        </w:rPr>
        <w:t>Жигаловский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8" w:name="sub_212"/>
      <w:bookmarkEnd w:id="7"/>
      <w:r w:rsidRPr="0056731E">
        <w:rPr>
          <w:rFonts w:eastAsiaTheme="minorEastAsia"/>
          <w:sz w:val="24"/>
          <w:szCs w:val="24"/>
        </w:rPr>
        <w:t xml:space="preserve">2.1.2. Определение приоритетных направлений работы при разработке плана мероприятий по улучшению условий и охраны труда в </w:t>
      </w:r>
      <w:proofErr w:type="spellStart"/>
      <w:r w:rsidR="002474A1">
        <w:rPr>
          <w:rFonts w:eastAsiaTheme="minorEastAsia"/>
          <w:sz w:val="24"/>
          <w:szCs w:val="24"/>
        </w:rPr>
        <w:t>Жигаловском</w:t>
      </w:r>
      <w:proofErr w:type="spellEnd"/>
      <w:r w:rsidR="002474A1">
        <w:rPr>
          <w:rFonts w:eastAsiaTheme="minorEastAsia"/>
          <w:sz w:val="24"/>
          <w:szCs w:val="24"/>
        </w:rPr>
        <w:t xml:space="preserve"> районе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9" w:name="sub_213"/>
      <w:bookmarkEnd w:id="8"/>
      <w:r w:rsidRPr="0056731E">
        <w:rPr>
          <w:rFonts w:eastAsiaTheme="minorEastAsia"/>
          <w:sz w:val="24"/>
          <w:szCs w:val="24"/>
        </w:rPr>
        <w:t>2.1.3. Разработка предложений, рекомендаций по предупреждению производственного травматизма и профессиональной заболеваемости в организациях, расположенных на территории</w:t>
      </w:r>
      <w:r w:rsidR="009A5AD5">
        <w:rPr>
          <w:rFonts w:eastAsiaTheme="minorEastAsia"/>
          <w:sz w:val="24"/>
          <w:szCs w:val="24"/>
        </w:rPr>
        <w:t xml:space="preserve"> </w:t>
      </w:r>
      <w:proofErr w:type="spellStart"/>
      <w:r w:rsidR="009A5AD5">
        <w:rPr>
          <w:rFonts w:eastAsiaTheme="minorEastAsia"/>
          <w:sz w:val="24"/>
          <w:szCs w:val="24"/>
        </w:rPr>
        <w:t>Жигаловского</w:t>
      </w:r>
      <w:proofErr w:type="spellEnd"/>
      <w:r w:rsidR="009A5AD5">
        <w:rPr>
          <w:rFonts w:eastAsiaTheme="minorEastAsia"/>
          <w:sz w:val="24"/>
          <w:szCs w:val="24"/>
        </w:rPr>
        <w:t xml:space="preserve"> района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0" w:name="sub_22"/>
      <w:bookmarkEnd w:id="9"/>
      <w:r w:rsidRPr="0056731E">
        <w:rPr>
          <w:rFonts w:eastAsiaTheme="minorEastAsia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1" w:name="sub_221"/>
      <w:bookmarkEnd w:id="10"/>
      <w:r w:rsidRPr="0056731E">
        <w:rPr>
          <w:rFonts w:eastAsiaTheme="minorEastAsia"/>
          <w:sz w:val="24"/>
          <w:szCs w:val="24"/>
        </w:rPr>
        <w:t>2.2.1. Рассматривает проект плана мероприятий по улучшению условий и охраны труда в</w:t>
      </w:r>
      <w:r w:rsidR="009A5AD5">
        <w:rPr>
          <w:rFonts w:eastAsiaTheme="minorEastAsia"/>
          <w:sz w:val="24"/>
          <w:szCs w:val="24"/>
        </w:rPr>
        <w:t xml:space="preserve"> муниципальном образовании «</w:t>
      </w:r>
      <w:proofErr w:type="spellStart"/>
      <w:r w:rsidR="009A5AD5">
        <w:rPr>
          <w:rFonts w:eastAsiaTheme="minorEastAsia"/>
          <w:sz w:val="24"/>
          <w:szCs w:val="24"/>
        </w:rPr>
        <w:t>Жигаловский</w:t>
      </w:r>
      <w:proofErr w:type="spellEnd"/>
      <w:r w:rsidR="009A5AD5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2" w:name="sub_222"/>
      <w:bookmarkEnd w:id="11"/>
      <w:r w:rsidRPr="0056731E">
        <w:rPr>
          <w:rFonts w:eastAsiaTheme="minorEastAsia"/>
          <w:sz w:val="24"/>
          <w:szCs w:val="24"/>
        </w:rPr>
        <w:t>2.2.2. Рассматривает информацию о состоянии условий и охраны труда, производственном травматизме и профессиональной заболеваемости в организациях, расположенных на территории</w:t>
      </w:r>
      <w:r w:rsidR="009A5AD5">
        <w:rPr>
          <w:rFonts w:eastAsiaTheme="minorEastAsia"/>
          <w:sz w:val="24"/>
          <w:szCs w:val="24"/>
        </w:rPr>
        <w:t xml:space="preserve"> </w:t>
      </w:r>
      <w:proofErr w:type="spellStart"/>
      <w:r w:rsidR="009A5AD5">
        <w:rPr>
          <w:rFonts w:eastAsiaTheme="minorEastAsia"/>
          <w:sz w:val="24"/>
          <w:szCs w:val="24"/>
        </w:rPr>
        <w:t>Жигаловского</w:t>
      </w:r>
      <w:proofErr w:type="spellEnd"/>
      <w:r w:rsidR="009A5AD5">
        <w:rPr>
          <w:rFonts w:eastAsiaTheme="minorEastAsia"/>
          <w:sz w:val="24"/>
          <w:szCs w:val="24"/>
        </w:rPr>
        <w:t xml:space="preserve"> района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3" w:name="sub_223"/>
      <w:bookmarkEnd w:id="12"/>
      <w:r w:rsidRPr="0056731E">
        <w:rPr>
          <w:rFonts w:eastAsiaTheme="minorEastAsia"/>
          <w:sz w:val="24"/>
          <w:szCs w:val="24"/>
        </w:rPr>
        <w:t xml:space="preserve">2.2.3. Подводит итоги конкурсов по охране труда и принимает решения о награждении участников конкурсов в порядке, установленном муниципальными правовыми актами </w:t>
      </w:r>
      <w:r w:rsidR="009A5AD5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9A5AD5">
        <w:rPr>
          <w:rFonts w:eastAsiaTheme="minorEastAsia"/>
          <w:sz w:val="24"/>
          <w:szCs w:val="24"/>
        </w:rPr>
        <w:t>Жигаловский</w:t>
      </w:r>
      <w:proofErr w:type="spellEnd"/>
      <w:r w:rsidR="009A5AD5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4" w:name="sub_224"/>
      <w:bookmarkEnd w:id="13"/>
      <w:r w:rsidRPr="0056731E">
        <w:rPr>
          <w:rFonts w:eastAsiaTheme="minorEastAsia"/>
          <w:sz w:val="24"/>
          <w:szCs w:val="24"/>
        </w:rPr>
        <w:t>2.2.4. Содействует распространению передового опыта работы по улучшению условий и охраны труда в</w:t>
      </w:r>
      <w:r w:rsidR="009A5AD5">
        <w:rPr>
          <w:rFonts w:eastAsiaTheme="minorEastAsia"/>
          <w:sz w:val="24"/>
          <w:szCs w:val="24"/>
        </w:rPr>
        <w:t xml:space="preserve"> муниципальном образовании «</w:t>
      </w:r>
      <w:proofErr w:type="spellStart"/>
      <w:r w:rsidR="009A5AD5">
        <w:rPr>
          <w:rFonts w:eastAsiaTheme="minorEastAsia"/>
          <w:sz w:val="24"/>
          <w:szCs w:val="24"/>
        </w:rPr>
        <w:t>Жигаловский</w:t>
      </w:r>
      <w:proofErr w:type="spellEnd"/>
      <w:r w:rsidR="009A5AD5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 xml:space="preserve">, в том числе и через средства </w:t>
      </w:r>
      <w:r w:rsidRPr="0056731E">
        <w:rPr>
          <w:rFonts w:eastAsiaTheme="minorEastAsia"/>
          <w:sz w:val="24"/>
          <w:szCs w:val="24"/>
        </w:rPr>
        <w:lastRenderedPageBreak/>
        <w:t>массовой информации.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5" w:name="sub_225"/>
      <w:bookmarkEnd w:id="14"/>
      <w:r w:rsidRPr="0056731E">
        <w:rPr>
          <w:rFonts w:eastAsiaTheme="minorEastAsia"/>
          <w:sz w:val="24"/>
          <w:szCs w:val="24"/>
        </w:rPr>
        <w:t>2.2.5. Рассматривает и участвует в разработке проектов муниципальных правовых актов в области охраны труда</w:t>
      </w:r>
      <w:r w:rsidR="005451D3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5451D3">
        <w:rPr>
          <w:rFonts w:eastAsiaTheme="minorEastAsia"/>
          <w:sz w:val="24"/>
          <w:szCs w:val="24"/>
        </w:rPr>
        <w:t>Жигаловский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6" w:name="sub_226"/>
      <w:bookmarkEnd w:id="15"/>
      <w:r w:rsidRPr="0056731E">
        <w:rPr>
          <w:rFonts w:eastAsiaTheme="minorEastAsia"/>
          <w:sz w:val="24"/>
          <w:szCs w:val="24"/>
        </w:rPr>
        <w:t>2.2.6. Организует в пределах своей компетенции работы по оказанию консультационной и методической помощи в области охраны труда организациям, расположенным на территории</w:t>
      </w:r>
      <w:r w:rsidR="005451D3">
        <w:rPr>
          <w:rFonts w:eastAsiaTheme="minorEastAsia"/>
          <w:sz w:val="24"/>
          <w:szCs w:val="24"/>
        </w:rPr>
        <w:t xml:space="preserve"> </w:t>
      </w:r>
      <w:proofErr w:type="spellStart"/>
      <w:r w:rsidR="005451D3">
        <w:rPr>
          <w:rFonts w:eastAsiaTheme="minorEastAsia"/>
          <w:sz w:val="24"/>
          <w:szCs w:val="24"/>
        </w:rPr>
        <w:t>Жигаловского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района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7" w:name="sub_23"/>
      <w:bookmarkEnd w:id="16"/>
      <w:r w:rsidRPr="0056731E">
        <w:rPr>
          <w:rFonts w:eastAsiaTheme="minorEastAsia"/>
          <w:sz w:val="24"/>
          <w:szCs w:val="24"/>
        </w:rPr>
        <w:t>2.3. Комиссия имеет право: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8" w:name="sub_231"/>
      <w:bookmarkEnd w:id="17"/>
      <w:r w:rsidRPr="0056731E">
        <w:rPr>
          <w:rFonts w:eastAsiaTheme="minorEastAsia"/>
          <w:sz w:val="24"/>
          <w:szCs w:val="24"/>
        </w:rPr>
        <w:t>2.3.1. Создавать при необходимости рабочие группы для разработки плана мероприятий по улучшению условий и охраны труда в</w:t>
      </w:r>
      <w:r w:rsidR="005451D3">
        <w:rPr>
          <w:rFonts w:eastAsiaTheme="minorEastAsia"/>
          <w:sz w:val="24"/>
          <w:szCs w:val="24"/>
        </w:rPr>
        <w:t xml:space="preserve"> муниципальном образовании «</w:t>
      </w:r>
      <w:proofErr w:type="spellStart"/>
      <w:r w:rsidR="005451D3">
        <w:rPr>
          <w:rFonts w:eastAsiaTheme="minorEastAsia"/>
          <w:sz w:val="24"/>
          <w:szCs w:val="24"/>
        </w:rPr>
        <w:t>Жигаловский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9" w:name="sub_232"/>
      <w:bookmarkEnd w:id="18"/>
      <w:r w:rsidRPr="0056731E">
        <w:rPr>
          <w:rFonts w:eastAsiaTheme="minorEastAsia"/>
          <w:sz w:val="24"/>
          <w:szCs w:val="24"/>
        </w:rPr>
        <w:t>2.3.2. Заслушивать на заседаниях комиссии информацию по вопросам охраны труда, относящимся к компетенции органов, представленных в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0" w:name="sub_233"/>
      <w:bookmarkEnd w:id="19"/>
      <w:r w:rsidRPr="0056731E">
        <w:rPr>
          <w:rFonts w:eastAsiaTheme="minorEastAsia"/>
          <w:sz w:val="24"/>
          <w:szCs w:val="24"/>
        </w:rPr>
        <w:t>2.3.3. Приглашать на заседание комиссии руководителей и представителей органов местного самоуправления</w:t>
      </w:r>
      <w:r w:rsidR="005451D3">
        <w:rPr>
          <w:rFonts w:eastAsiaTheme="minorEastAsia"/>
          <w:sz w:val="24"/>
          <w:szCs w:val="24"/>
        </w:rPr>
        <w:t xml:space="preserve"> </w:t>
      </w:r>
      <w:proofErr w:type="spellStart"/>
      <w:r w:rsidR="005451D3">
        <w:rPr>
          <w:rFonts w:eastAsiaTheme="minorEastAsia"/>
          <w:sz w:val="24"/>
          <w:szCs w:val="24"/>
        </w:rPr>
        <w:t>Жигаловского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района</w:t>
      </w:r>
      <w:r w:rsidRPr="0056731E">
        <w:rPr>
          <w:rFonts w:eastAsiaTheme="minorEastAsia"/>
          <w:sz w:val="24"/>
          <w:szCs w:val="24"/>
        </w:rPr>
        <w:t>, руководителей организаций независимо от их организационно-правовых форм и форм собственности, работодателей - физических лиц, осуществляющих свою деятельность на территории</w:t>
      </w:r>
      <w:r w:rsidR="005451D3">
        <w:rPr>
          <w:rFonts w:eastAsiaTheme="minorEastAsia"/>
          <w:sz w:val="24"/>
          <w:szCs w:val="24"/>
        </w:rPr>
        <w:t xml:space="preserve"> </w:t>
      </w:r>
      <w:proofErr w:type="spellStart"/>
      <w:r w:rsidR="005451D3">
        <w:rPr>
          <w:rFonts w:eastAsiaTheme="minorEastAsia"/>
          <w:sz w:val="24"/>
          <w:szCs w:val="24"/>
        </w:rPr>
        <w:t>Жигаловского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района</w:t>
      </w:r>
      <w:r w:rsidRPr="0056731E">
        <w:rPr>
          <w:rFonts w:eastAsiaTheme="minorEastAsia"/>
          <w:sz w:val="24"/>
          <w:szCs w:val="24"/>
        </w:rPr>
        <w:t>, по вопросам, относящимся к компетенции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1" w:name="sub_234"/>
      <w:bookmarkEnd w:id="20"/>
      <w:r w:rsidRPr="0056731E">
        <w:rPr>
          <w:rFonts w:eastAsiaTheme="minorEastAsia"/>
          <w:sz w:val="24"/>
          <w:szCs w:val="24"/>
        </w:rPr>
        <w:t>2.3.4. Направлять в федеральные органы исполнительной власти, уполномоченные на проведение государственного контроля и надзора, информацию и иные материалы о выявленных комиссией нарушениях законодательства об охране труда.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2" w:name="sub_235"/>
      <w:bookmarkEnd w:id="21"/>
      <w:r w:rsidRPr="0056731E">
        <w:rPr>
          <w:rFonts w:eastAsiaTheme="minorEastAsia"/>
          <w:sz w:val="24"/>
          <w:szCs w:val="24"/>
        </w:rPr>
        <w:t xml:space="preserve">2.3.5. Запрашивать у федеральных органов исполнительной власти, уполномоченных на проведение государственного контроля и надзора, администрации </w:t>
      </w:r>
      <w:r w:rsidR="005451D3">
        <w:rPr>
          <w:rFonts w:eastAsiaTheme="minorEastAsia"/>
          <w:sz w:val="24"/>
          <w:szCs w:val="24"/>
        </w:rPr>
        <w:t>муниципального образования «</w:t>
      </w:r>
      <w:proofErr w:type="spellStart"/>
      <w:r w:rsidR="005451D3">
        <w:rPr>
          <w:rFonts w:eastAsiaTheme="minorEastAsia"/>
          <w:sz w:val="24"/>
          <w:szCs w:val="24"/>
        </w:rPr>
        <w:t>Жигаловский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район» </w:t>
      </w:r>
      <w:r w:rsidRPr="0056731E">
        <w:rPr>
          <w:rFonts w:eastAsiaTheme="minorEastAsia"/>
          <w:sz w:val="24"/>
          <w:szCs w:val="24"/>
        </w:rPr>
        <w:t>работодателей, а также профессиональных союзов информацию по вопросам, относящимся к компетенции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3" w:name="sub_236"/>
      <w:bookmarkEnd w:id="22"/>
      <w:r w:rsidRPr="0056731E">
        <w:rPr>
          <w:rFonts w:eastAsiaTheme="minorEastAsia"/>
          <w:sz w:val="24"/>
          <w:szCs w:val="24"/>
        </w:rPr>
        <w:t>2.3.6. Давать рекомендации организациям, расположенным на территории</w:t>
      </w:r>
      <w:r w:rsidR="005451D3">
        <w:rPr>
          <w:rFonts w:eastAsiaTheme="minorEastAsia"/>
          <w:sz w:val="24"/>
          <w:szCs w:val="24"/>
        </w:rPr>
        <w:t xml:space="preserve"> </w:t>
      </w:r>
      <w:proofErr w:type="spellStart"/>
      <w:r w:rsidR="005451D3">
        <w:rPr>
          <w:rFonts w:eastAsiaTheme="minorEastAsia"/>
          <w:sz w:val="24"/>
          <w:szCs w:val="24"/>
        </w:rPr>
        <w:t>Жигаловского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района</w:t>
      </w:r>
      <w:r w:rsidRPr="0056731E">
        <w:rPr>
          <w:rFonts w:eastAsiaTheme="minorEastAsia"/>
          <w:sz w:val="24"/>
          <w:szCs w:val="24"/>
        </w:rPr>
        <w:t>, по устранению причин и предупреждению несчастных случаев на производстве, а также по улучшению условий и охраны труда.</w:t>
      </w:r>
    </w:p>
    <w:bookmarkEnd w:id="23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24" w:name="sub_300"/>
      <w:r w:rsidRPr="0056731E">
        <w:rPr>
          <w:rFonts w:eastAsiaTheme="minorEastAsia"/>
          <w:b/>
          <w:bCs/>
          <w:color w:val="26282F"/>
          <w:sz w:val="24"/>
          <w:szCs w:val="24"/>
        </w:rPr>
        <w:t>3. Организация и порядок работы комиссии</w:t>
      </w:r>
    </w:p>
    <w:bookmarkEnd w:id="24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5" w:name="sub_301"/>
      <w:r w:rsidRPr="0056731E">
        <w:rPr>
          <w:rFonts w:eastAsiaTheme="minorEastAsia"/>
          <w:sz w:val="24"/>
          <w:szCs w:val="24"/>
        </w:rPr>
        <w:t>3.1. Комиссия формируется в составе председателя комиссии, его заместителя и членов комиссии. В состав комиссии входят представители федеральных органов исполнительной власти, уполномоченных на проведение государственного контроля и надзора, администрации</w:t>
      </w:r>
      <w:r w:rsidR="005451D3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5451D3">
        <w:rPr>
          <w:rFonts w:eastAsiaTheme="minorEastAsia"/>
          <w:sz w:val="24"/>
          <w:szCs w:val="24"/>
        </w:rPr>
        <w:t>Жигаловский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 xml:space="preserve">, </w:t>
      </w:r>
      <w:r w:rsidR="005451D3">
        <w:rPr>
          <w:rFonts w:eastAsiaTheme="minorEastAsia"/>
          <w:sz w:val="24"/>
          <w:szCs w:val="24"/>
        </w:rPr>
        <w:t xml:space="preserve">представителя </w:t>
      </w:r>
      <w:r w:rsidRPr="0056731E">
        <w:rPr>
          <w:rFonts w:eastAsiaTheme="minorEastAsia"/>
          <w:sz w:val="24"/>
          <w:szCs w:val="24"/>
        </w:rPr>
        <w:t>Фонда социального страхования Российской Федерации и профессиональных союзов.</w:t>
      </w:r>
    </w:p>
    <w:p w:rsidR="005451D3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6" w:name="sub_302"/>
      <w:bookmarkEnd w:id="25"/>
      <w:r w:rsidRPr="0056731E">
        <w:rPr>
          <w:rFonts w:eastAsiaTheme="minorEastAsia"/>
          <w:sz w:val="24"/>
          <w:szCs w:val="24"/>
        </w:rPr>
        <w:t>3.2. Состав комиссии утверждается постановлением администрации</w:t>
      </w:r>
      <w:r w:rsidR="005451D3">
        <w:rPr>
          <w:rFonts w:eastAsiaTheme="minorEastAsia"/>
          <w:sz w:val="24"/>
          <w:szCs w:val="24"/>
        </w:rPr>
        <w:t xml:space="preserve"> муниципального образования «</w:t>
      </w:r>
      <w:proofErr w:type="spellStart"/>
      <w:r w:rsidR="005451D3">
        <w:rPr>
          <w:rFonts w:eastAsiaTheme="minorEastAsia"/>
          <w:sz w:val="24"/>
          <w:szCs w:val="24"/>
        </w:rPr>
        <w:t>Жигаловский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район».</w:t>
      </w:r>
      <w:r w:rsidRPr="0056731E">
        <w:rPr>
          <w:rFonts w:eastAsiaTheme="minorEastAsia"/>
          <w:sz w:val="24"/>
          <w:szCs w:val="24"/>
        </w:rPr>
        <w:t xml:space="preserve"> </w:t>
      </w:r>
      <w:bookmarkStart w:id="27" w:name="sub_303"/>
      <w:bookmarkEnd w:id="26"/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6731E">
        <w:rPr>
          <w:rFonts w:eastAsiaTheme="minorEastAsia"/>
          <w:sz w:val="24"/>
          <w:szCs w:val="24"/>
        </w:rPr>
        <w:t>3.3. Комиссию возглавляет председатель комиссии. Председатель комиссии руководит деятельностью комиссии. В отсутствие председателя деятельностью комиссии руководит заместитель председателя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8" w:name="sub_34"/>
      <w:bookmarkEnd w:id="27"/>
      <w:r w:rsidRPr="0056731E">
        <w:rPr>
          <w:rFonts w:eastAsiaTheme="minorEastAsia"/>
          <w:sz w:val="24"/>
          <w:szCs w:val="24"/>
        </w:rPr>
        <w:t xml:space="preserve">3.4. Комиссия осуществляет свою деятельность в соответствии с планом работы, формируемым на основе предложений членов комиссии. План работы комиссии на следующий </w:t>
      </w:r>
      <w:r w:rsidR="005451D3">
        <w:rPr>
          <w:rFonts w:eastAsiaTheme="minorEastAsia"/>
          <w:sz w:val="24"/>
          <w:szCs w:val="24"/>
        </w:rPr>
        <w:t>квартал</w:t>
      </w:r>
      <w:r w:rsidRPr="0056731E">
        <w:rPr>
          <w:rFonts w:eastAsiaTheme="minorEastAsia"/>
          <w:sz w:val="24"/>
          <w:szCs w:val="24"/>
        </w:rPr>
        <w:t xml:space="preserve"> рассматривается и утверждается на последнем в текущем </w:t>
      </w:r>
      <w:r w:rsidR="005451D3">
        <w:rPr>
          <w:rFonts w:eastAsiaTheme="minorEastAsia"/>
          <w:sz w:val="24"/>
          <w:szCs w:val="24"/>
        </w:rPr>
        <w:t xml:space="preserve">квартале </w:t>
      </w:r>
      <w:r w:rsidRPr="0056731E">
        <w:rPr>
          <w:rFonts w:eastAsiaTheme="minorEastAsia"/>
          <w:sz w:val="24"/>
          <w:szCs w:val="24"/>
        </w:rPr>
        <w:t>заседании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9" w:name="sub_35"/>
      <w:bookmarkEnd w:id="28"/>
      <w:r w:rsidRPr="0056731E">
        <w:rPr>
          <w:rFonts w:eastAsiaTheme="minorEastAsia"/>
          <w:sz w:val="24"/>
          <w:szCs w:val="24"/>
        </w:rPr>
        <w:t>3.5. Заседания комиссии проводятся по мере необходимости, но не реже одного раза в квартал.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0" w:name="sub_36"/>
      <w:bookmarkEnd w:id="29"/>
      <w:r w:rsidRPr="0056731E">
        <w:rPr>
          <w:rFonts w:eastAsiaTheme="minorEastAsia"/>
          <w:sz w:val="24"/>
          <w:szCs w:val="24"/>
        </w:rPr>
        <w:t>3.6. Комиссия правомочна решать вопросы, если на ее заседании присутствует более половины ее членов.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1" w:name="sub_37"/>
      <w:bookmarkEnd w:id="30"/>
      <w:r w:rsidRPr="0056731E">
        <w:rPr>
          <w:rFonts w:eastAsiaTheme="minorEastAsia"/>
          <w:sz w:val="24"/>
          <w:szCs w:val="24"/>
        </w:rPr>
        <w:t>3.7. В заседаниях комиссии могут принимать участие лица, приглашенные для обсуждения отдельных вопросов повестки заседания.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2" w:name="sub_38"/>
      <w:bookmarkEnd w:id="31"/>
      <w:r w:rsidRPr="0056731E">
        <w:rPr>
          <w:rFonts w:eastAsiaTheme="minorEastAsia"/>
          <w:sz w:val="24"/>
          <w:szCs w:val="24"/>
        </w:rPr>
        <w:t>3.8. Решения комиссии принимаются простым большинством голосов присутствующих на заседании членов комиссии.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3" w:name="sub_39"/>
      <w:bookmarkEnd w:id="32"/>
      <w:r w:rsidRPr="0056731E">
        <w:rPr>
          <w:rFonts w:eastAsiaTheme="minorEastAsia"/>
          <w:sz w:val="24"/>
          <w:szCs w:val="24"/>
        </w:rPr>
        <w:t>3.9. Результаты заседаний комиссии оформляются</w:t>
      </w:r>
      <w:r w:rsidR="005451D3">
        <w:rPr>
          <w:rFonts w:eastAsiaTheme="minorEastAsia"/>
          <w:sz w:val="24"/>
          <w:szCs w:val="24"/>
        </w:rPr>
        <w:t xml:space="preserve"> протоколом</w:t>
      </w:r>
      <w:r w:rsidRPr="0056731E">
        <w:rPr>
          <w:rFonts w:eastAsiaTheme="minorEastAsia"/>
          <w:sz w:val="24"/>
          <w:szCs w:val="24"/>
        </w:rPr>
        <w:t>, которы</w:t>
      </w:r>
      <w:r w:rsidR="005451D3">
        <w:rPr>
          <w:rFonts w:eastAsiaTheme="minorEastAsia"/>
          <w:sz w:val="24"/>
          <w:szCs w:val="24"/>
        </w:rPr>
        <w:t>й</w:t>
      </w:r>
      <w:r w:rsidRPr="0056731E">
        <w:rPr>
          <w:rFonts w:eastAsiaTheme="minorEastAsia"/>
          <w:sz w:val="24"/>
          <w:szCs w:val="24"/>
        </w:rPr>
        <w:t xml:space="preserve"> подписыва</w:t>
      </w:r>
      <w:r w:rsidR="005451D3">
        <w:rPr>
          <w:rFonts w:eastAsiaTheme="minorEastAsia"/>
          <w:sz w:val="24"/>
          <w:szCs w:val="24"/>
        </w:rPr>
        <w:t>е</w:t>
      </w:r>
      <w:r w:rsidRPr="0056731E">
        <w:rPr>
          <w:rFonts w:eastAsiaTheme="minorEastAsia"/>
          <w:sz w:val="24"/>
          <w:szCs w:val="24"/>
        </w:rPr>
        <w:t>тся председателем комиссии или его заместителем.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4" w:name="sub_310"/>
      <w:bookmarkEnd w:id="33"/>
      <w:r w:rsidRPr="0056731E">
        <w:rPr>
          <w:rFonts w:eastAsiaTheme="minorEastAsia"/>
          <w:sz w:val="24"/>
          <w:szCs w:val="24"/>
        </w:rPr>
        <w:lastRenderedPageBreak/>
        <w:t>3.10. Решения комиссии носят рекомендательный характер, доводятся до сведения федеральных органов исполнительной власти, уполномоченных на проведение государственного контроля и надзора, администрации муниципального образования</w:t>
      </w:r>
      <w:r w:rsidR="005451D3">
        <w:rPr>
          <w:rFonts w:eastAsiaTheme="minorEastAsia"/>
          <w:sz w:val="24"/>
          <w:szCs w:val="24"/>
        </w:rPr>
        <w:t xml:space="preserve"> «</w:t>
      </w:r>
      <w:proofErr w:type="spellStart"/>
      <w:r w:rsidR="005451D3">
        <w:rPr>
          <w:rFonts w:eastAsiaTheme="minorEastAsia"/>
          <w:sz w:val="24"/>
          <w:szCs w:val="24"/>
        </w:rPr>
        <w:t>Жигаловский</w:t>
      </w:r>
      <w:proofErr w:type="spellEnd"/>
      <w:r w:rsidR="005451D3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, работодателей, а также профессиональных союзов в виде выписок из решения.</w:t>
      </w:r>
    </w:p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35" w:name="sub_311"/>
      <w:bookmarkEnd w:id="34"/>
      <w:r w:rsidRPr="0056731E">
        <w:rPr>
          <w:rFonts w:eastAsiaTheme="minorEastAsia"/>
          <w:sz w:val="24"/>
          <w:szCs w:val="24"/>
        </w:rPr>
        <w:t xml:space="preserve">3.11. Организационно-техническое и информационное обеспечение деятельности комиссии осуществляет </w:t>
      </w:r>
      <w:r w:rsidR="00347A86">
        <w:rPr>
          <w:rFonts w:eastAsiaTheme="minorEastAsia"/>
          <w:sz w:val="24"/>
          <w:szCs w:val="24"/>
        </w:rPr>
        <w:t>консультант по охране труда управления экономики и труда администрации муниципального образования «</w:t>
      </w:r>
      <w:proofErr w:type="spellStart"/>
      <w:r w:rsidR="00347A86">
        <w:rPr>
          <w:rFonts w:eastAsiaTheme="minorEastAsia"/>
          <w:sz w:val="24"/>
          <w:szCs w:val="24"/>
        </w:rPr>
        <w:t>Жигаловский</w:t>
      </w:r>
      <w:proofErr w:type="spellEnd"/>
      <w:r w:rsidR="00347A86">
        <w:rPr>
          <w:rFonts w:eastAsiaTheme="minorEastAsia"/>
          <w:sz w:val="24"/>
          <w:szCs w:val="24"/>
        </w:rPr>
        <w:t xml:space="preserve"> район»</w:t>
      </w:r>
      <w:r w:rsidRPr="0056731E">
        <w:rPr>
          <w:rFonts w:eastAsiaTheme="minorEastAsia"/>
          <w:sz w:val="24"/>
          <w:szCs w:val="24"/>
        </w:rPr>
        <w:t>.</w:t>
      </w:r>
    </w:p>
    <w:bookmarkEnd w:id="35"/>
    <w:p w:rsidR="0056731E" w:rsidRPr="0056731E" w:rsidRDefault="0056731E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0A1FC5" w:rsidRDefault="000A1FC5" w:rsidP="000A1FC5">
      <w:pPr>
        <w:jc w:val="both"/>
        <w:rPr>
          <w:sz w:val="24"/>
          <w:szCs w:val="24"/>
        </w:rPr>
      </w:pPr>
    </w:p>
    <w:p w:rsidR="00917A03" w:rsidRPr="00917A03" w:rsidRDefault="000A1FC5" w:rsidP="000A1FC5">
      <w:pPr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917A03" w:rsidRPr="00917A03">
        <w:rPr>
          <w:sz w:val="24"/>
          <w:szCs w:val="24"/>
        </w:rPr>
        <w:t xml:space="preserve">муниципального образования                                                                                                        «Жигаловский район»                                             </w:t>
      </w:r>
      <w:r w:rsidR="00C1309D">
        <w:rPr>
          <w:sz w:val="24"/>
          <w:szCs w:val="24"/>
        </w:rPr>
        <w:t xml:space="preserve">         </w:t>
      </w:r>
      <w:r w:rsidR="00917A03" w:rsidRPr="00917A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</w:t>
      </w:r>
      <w:r w:rsidR="00917A03" w:rsidRPr="00917A03">
        <w:rPr>
          <w:sz w:val="24"/>
          <w:szCs w:val="24"/>
        </w:rPr>
        <w:t>И.Н.Федоровский</w:t>
      </w:r>
    </w:p>
    <w:p w:rsidR="00005D03" w:rsidRPr="00917A03" w:rsidRDefault="00005D03" w:rsidP="000A1FC5">
      <w:pPr>
        <w:rPr>
          <w:sz w:val="24"/>
          <w:szCs w:val="24"/>
        </w:rPr>
      </w:pPr>
    </w:p>
    <w:p w:rsidR="00005D03" w:rsidRPr="00A77D1E" w:rsidRDefault="00005D03" w:rsidP="000A1FC5">
      <w:pPr>
        <w:jc w:val="both"/>
        <w:rPr>
          <w:sz w:val="24"/>
          <w:szCs w:val="24"/>
        </w:rPr>
      </w:pPr>
    </w:p>
    <w:p w:rsidR="00005D03" w:rsidRPr="00A77D1E" w:rsidRDefault="00005D03" w:rsidP="000A1FC5">
      <w:pPr>
        <w:jc w:val="both"/>
        <w:rPr>
          <w:sz w:val="24"/>
          <w:szCs w:val="24"/>
        </w:rPr>
      </w:pPr>
    </w:p>
    <w:p w:rsidR="00005D03" w:rsidRPr="00A77D1E" w:rsidRDefault="00005D03" w:rsidP="000A1FC5">
      <w:pPr>
        <w:jc w:val="both"/>
        <w:rPr>
          <w:sz w:val="24"/>
          <w:szCs w:val="24"/>
        </w:rPr>
      </w:pPr>
    </w:p>
    <w:p w:rsidR="00FE38E3" w:rsidRDefault="00FE38E3" w:rsidP="000A1FC5">
      <w:pPr>
        <w:jc w:val="both"/>
      </w:pPr>
    </w:p>
    <w:sectPr w:rsidR="00FE38E3" w:rsidSect="009D592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C02F2"/>
    <w:rsid w:val="009C0313"/>
    <w:rsid w:val="009C061A"/>
    <w:rsid w:val="009C0B8B"/>
    <w:rsid w:val="009C1635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D7A6"/>
  <w15:docId w15:val="{2CADD86A-46ED-4A16-867B-ADE6075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D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17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89691.0" TargetMode="External"/><Relationship Id="rId5" Type="http://schemas.openxmlformats.org/officeDocument/2006/relationships/hyperlink" Target="garantF1://1202526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2013-12-15T23:40:00Z</cp:lastPrinted>
  <dcterms:created xsi:type="dcterms:W3CDTF">2013-12-13T06:46:00Z</dcterms:created>
  <dcterms:modified xsi:type="dcterms:W3CDTF">2022-10-20T02:08:00Z</dcterms:modified>
</cp:coreProperties>
</file>